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0" w:after="0"/>
        <w:jc w:val="center"/>
        <w:rPr>
          <w:rFonts w:ascii="Times New Roman" w:hAnsi="Times New Roman" w:eastAsia="Arial Unicode MS" w:cs="Times New Roman"/>
          <w:sz w:val="24"/>
          <w:szCs w:val="20"/>
        </w:rPr>
      </w:pPr>
      <w:r>
        <w:rPr>
          <w:rFonts w:ascii="Times New Roman" w:hAnsi="Times New Roman" w:eastAsia="Arial Unicode MS" w:cs="Times New Roman"/>
          <w:sz w:val="24"/>
          <w:szCs w:val="20"/>
        </w:rPr>
        <w:t>МУНИЦИПАЛЬНОЕ ОБЩЕОБРАЗОВАТЕЛЬНОЕ УЧРЕЖДЕНИЕ</w:t>
      </w:r>
    </w:p>
    <w:p>
      <w:pPr>
        <w:pStyle w:val="4"/>
        <w:spacing w:before="20" w:after="0"/>
        <w:jc w:val="center"/>
        <w:rPr>
          <w:rFonts w:ascii="Times New Roman" w:hAnsi="Times New Roman" w:eastAsia="Arial Unicode MS" w:cs="Times New Roman"/>
          <w:sz w:val="24"/>
          <w:szCs w:val="20"/>
        </w:rPr>
      </w:pPr>
      <w:r>
        <w:rPr>
          <w:rFonts w:ascii="Times New Roman" w:hAnsi="Times New Roman" w:eastAsia="Arial Unicode MS" w:cs="Times New Roman"/>
          <w:sz w:val="24"/>
          <w:szCs w:val="20"/>
        </w:rPr>
        <w:t xml:space="preserve"> «СРЕДНЯЯ ОБЩЕОБРАЗОВАТЕЛЬНАЯ ШКОЛА </w:t>
      </w:r>
    </w:p>
    <w:p>
      <w:pPr>
        <w:pStyle w:val="4"/>
        <w:spacing w:before="20" w:after="0"/>
        <w:jc w:val="center"/>
        <w:rPr>
          <w:rFonts w:ascii="Times New Roman" w:hAnsi="Times New Roman" w:eastAsia="Arial Unicode MS" w:cs="Times New Roman"/>
          <w:sz w:val="24"/>
          <w:szCs w:val="20"/>
        </w:rPr>
      </w:pPr>
      <w:r>
        <w:rPr>
          <w:rFonts w:ascii="Times New Roman" w:hAnsi="Times New Roman" w:eastAsia="Arial Unicode MS" w:cs="Times New Roman"/>
          <w:sz w:val="24"/>
          <w:szCs w:val="20"/>
        </w:rPr>
        <w:t>«СВЕРДЛОВСКИЙ ЦЕНТР ОБРАЗОВАНИЯ»</w:t>
      </w:r>
    </w:p>
    <w:p>
      <w:pPr>
        <w:rPr>
          <w:rFonts w:ascii="Times New Roman" w:hAnsi="Times New Roman" w:eastAsia="Arial Unicode MS" w:cs="Times New Roman"/>
          <w:sz w:val="24"/>
          <w:szCs w:val="20"/>
        </w:rPr>
      </w:pPr>
    </w:p>
    <w:p>
      <w:pPr>
        <w:rPr>
          <w:rFonts w:ascii="Times New Roman" w:hAnsi="Times New Roman" w:eastAsia="Arial Unicode MS" w:cs="Times New Roman"/>
          <w:sz w:val="24"/>
          <w:szCs w:val="2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jc w:val="left"/>
        <w:textAlignment w:val="auto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 xml:space="preserve">ПРИНЯТО                                                                      </w:t>
      </w:r>
      <w:r>
        <w:rPr>
          <w:rFonts w:hint="default" w:eastAsia="SimSun" w:cs="Times New Roman"/>
          <w:b w:val="0"/>
          <w:bCs w:val="0"/>
          <w:sz w:val="24"/>
          <w:szCs w:val="24"/>
          <w:lang w:val="ru-RU"/>
        </w:rPr>
        <w:t xml:space="preserve">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 xml:space="preserve"> УТВЕРЖДЕНО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jc w:val="left"/>
        <w:textAlignment w:val="auto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 xml:space="preserve">на заседании педагогического совета                        </w:t>
      </w:r>
      <w:r>
        <w:rPr>
          <w:rFonts w:hint="default" w:eastAsia="SimSun" w:cs="Times New Roman"/>
          <w:b w:val="0"/>
          <w:bCs w:val="0"/>
          <w:sz w:val="24"/>
          <w:szCs w:val="24"/>
          <w:lang w:val="ru-RU"/>
        </w:rPr>
        <w:t xml:space="preserve">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 xml:space="preserve"> приказом  директора МОУ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jc w:val="left"/>
        <w:textAlignment w:val="auto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 xml:space="preserve">МОУ «СОШ «Свердловский ЦО»                             </w:t>
      </w:r>
      <w:r>
        <w:rPr>
          <w:rFonts w:hint="default" w:eastAsia="SimSun" w:cs="Times New Roman"/>
          <w:b w:val="0"/>
          <w:bCs w:val="0"/>
          <w:sz w:val="24"/>
          <w:szCs w:val="24"/>
          <w:lang w:val="ru-RU"/>
        </w:rPr>
        <w:t xml:space="preserve">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>«СОШ  «Свердловский ЦО</w:t>
      </w:r>
    </w:p>
    <w:p>
      <w:pPr>
        <w:rPr>
          <w:rFonts w:hint="default" w:ascii="Times New Roman" w:hAnsi="Times New Roman" w:eastAsia="Arial Unicode MS" w:cs="Times New Roman"/>
          <w:sz w:val="24"/>
          <w:szCs w:val="20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 xml:space="preserve">Протокол №1 от 31.08.2022 г.                                     </w:t>
      </w:r>
      <w:r>
        <w:rPr>
          <w:rFonts w:hint="default" w:eastAsia="SimSun" w:cs="Times New Roman"/>
          <w:b w:val="0"/>
          <w:bCs w:val="0"/>
          <w:sz w:val="24"/>
          <w:szCs w:val="24"/>
          <w:lang w:val="ru-RU"/>
        </w:rPr>
        <w:t xml:space="preserve">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 xml:space="preserve"> № 187-ОД от 31.08.2022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11"/>
        <w:jc w:val="left"/>
        <w:rPr>
          <w:sz w:val="20"/>
        </w:rPr>
      </w:pPr>
    </w:p>
    <w:p>
      <w:pPr>
        <w:pStyle w:val="11"/>
        <w:jc w:val="left"/>
        <w:rPr>
          <w:sz w:val="20"/>
        </w:rPr>
      </w:pPr>
    </w:p>
    <w:p>
      <w:pPr>
        <w:pStyle w:val="11"/>
        <w:jc w:val="left"/>
        <w:rPr>
          <w:sz w:val="20"/>
        </w:rPr>
      </w:pPr>
    </w:p>
    <w:p>
      <w:pPr>
        <w:pStyle w:val="11"/>
        <w:jc w:val="left"/>
        <w:rPr>
          <w:sz w:val="20"/>
        </w:rPr>
      </w:pPr>
    </w:p>
    <w:p>
      <w:pPr>
        <w:pStyle w:val="11"/>
        <w:jc w:val="left"/>
        <w:rPr>
          <w:sz w:val="20"/>
        </w:rPr>
      </w:pPr>
    </w:p>
    <w:p>
      <w:pPr>
        <w:pStyle w:val="11"/>
        <w:jc w:val="left"/>
        <w:rPr>
          <w:sz w:val="20"/>
        </w:rPr>
      </w:pPr>
    </w:p>
    <w:p>
      <w:pPr>
        <w:pStyle w:val="11"/>
        <w:jc w:val="left"/>
        <w:rPr>
          <w:sz w:val="20"/>
        </w:rPr>
      </w:pPr>
    </w:p>
    <w:p>
      <w:pPr>
        <w:pStyle w:val="11"/>
        <w:jc w:val="left"/>
        <w:rPr>
          <w:sz w:val="20"/>
        </w:rPr>
      </w:pPr>
    </w:p>
    <w:p>
      <w:pPr>
        <w:pStyle w:val="11"/>
        <w:jc w:val="left"/>
        <w:rPr>
          <w:sz w:val="20"/>
        </w:rPr>
      </w:pPr>
    </w:p>
    <w:p>
      <w:pPr>
        <w:jc w:val="both"/>
        <w:rPr>
          <w:b/>
          <w:bCs/>
          <w:sz w:val="52"/>
          <w:szCs w:val="52"/>
          <w:lang w:val="ru-RU"/>
        </w:rPr>
      </w:pPr>
      <w:bookmarkStart w:id="0" w:name="Положение_о_кадетском_классе_титул"/>
      <w:bookmarkEnd w:id="0"/>
    </w:p>
    <w:p>
      <w:pPr>
        <w:jc w:val="center"/>
        <w:rPr>
          <w:b/>
          <w:bCs/>
          <w:sz w:val="52"/>
          <w:szCs w:val="52"/>
          <w:lang w:val="ru-RU"/>
        </w:rPr>
      </w:pPr>
    </w:p>
    <w:p>
      <w:pPr>
        <w:jc w:val="center"/>
        <w:rPr>
          <w:b/>
          <w:bCs/>
          <w:sz w:val="52"/>
          <w:szCs w:val="52"/>
          <w:lang w:val="ru-RU"/>
        </w:rPr>
      </w:pPr>
    </w:p>
    <w:p>
      <w:pPr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ПОЛОЖЕНИЕ</w:t>
      </w:r>
    </w:p>
    <w:p>
      <w:pPr>
        <w:jc w:val="center"/>
        <w:rPr>
          <w:rFonts w:hint="default"/>
          <w:b/>
          <w:bCs/>
          <w:sz w:val="36"/>
          <w:szCs w:val="36"/>
          <w:lang w:val="ru-RU"/>
        </w:rPr>
      </w:pPr>
      <w:r>
        <w:rPr>
          <w:rFonts w:hint="default"/>
          <w:b/>
          <w:bCs/>
          <w:sz w:val="36"/>
          <w:szCs w:val="36"/>
          <w:lang w:val="ru-RU"/>
        </w:rPr>
        <w:t>об организации работы кадетских классов</w:t>
      </w:r>
    </w:p>
    <w:p>
      <w:pPr>
        <w:jc w:val="center"/>
        <w:rPr>
          <w:rFonts w:hint="default"/>
          <w:b w:val="0"/>
          <w:bCs w:val="0"/>
          <w:sz w:val="36"/>
          <w:szCs w:val="36"/>
          <w:lang w:val="ru-RU"/>
        </w:rPr>
      </w:pPr>
    </w:p>
    <w:p/>
    <w:p/>
    <w:p/>
    <w:p/>
    <w:p/>
    <w:p/>
    <w:p/>
    <w:p/>
    <w:p/>
    <w:p/>
    <w:p/>
    <w:p/>
    <w:p/>
    <w:p/>
    <w:p/>
    <w:p>
      <w:pPr>
        <w:jc w:val="both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2022 год</w:t>
      </w:r>
    </w:p>
    <w:p/>
    <w:p>
      <w:pPr>
        <w:widowControl/>
        <w:ind w:left="6237"/>
        <w:jc w:val="right"/>
        <w:rPr>
          <w:rFonts w:ascii="Times New Roman" w:hAnsi="Times New Roman" w:eastAsia="Times New Roman" w:cs="Times New Roman"/>
          <w:i/>
          <w:color w:val="auto"/>
          <w:sz w:val="28"/>
          <w:lang w:bidi="ar-SA"/>
        </w:rPr>
      </w:pPr>
    </w:p>
    <w:p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GoBack"/>
      <w:bookmarkEnd w:id="7"/>
    </w:p>
    <w:p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4318"/>
        </w:tabs>
        <w:spacing w:after="212" w:line="260" w:lineRule="exact"/>
        <w:ind w:left="4020"/>
        <w:jc w:val="both"/>
        <w:outlineLvl w:val="1"/>
        <w:rPr>
          <w:rFonts w:ascii="Times New Roman" w:hAnsi="Times New Roman" w:eastAsia="Times New Roman" w:cs="Times New Roman"/>
          <w:b/>
          <w:bCs/>
          <w:sz w:val="26"/>
          <w:szCs w:val="26"/>
        </w:rPr>
      </w:pPr>
      <w:bookmarkStart w:id="1" w:name="bookmark1"/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>Общие положения</w:t>
      </w:r>
      <w:bookmarkEnd w:id="1"/>
    </w:p>
    <w:p>
      <w:pPr>
        <w:numPr>
          <w:ilvl w:val="1"/>
          <w:numId w:val="1"/>
        </w:numPr>
        <w:tabs>
          <w:tab w:val="left" w:pos="1229"/>
        </w:tabs>
        <w:spacing w:line="278" w:lineRule="exact"/>
        <w:ind w:firstLine="78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Настоящее положение регулирует деятельность кадетских классов в МОУ «СОШ «Свердловский ЦО»  (далее – Положение, кадетские классы).</w:t>
      </w:r>
    </w:p>
    <w:p>
      <w:pPr>
        <w:numPr>
          <w:ilvl w:val="1"/>
          <w:numId w:val="1"/>
        </w:numPr>
        <w:tabs>
          <w:tab w:val="left" w:pos="1229"/>
        </w:tabs>
        <w:spacing w:line="278" w:lineRule="exact"/>
        <w:ind w:firstLine="78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Основные цели создания кадетских классов: интеллектуальное, культурное физическое и нравственное развитие обучающихся, их адаптация к жизни в обществе, создание основы для подготовки несовершеннолетних граждан к служению Отечеству на гражданском и военном поприще.</w:t>
      </w:r>
    </w:p>
    <w:p>
      <w:pPr>
        <w:numPr>
          <w:ilvl w:val="1"/>
          <w:numId w:val="1"/>
        </w:numPr>
        <w:tabs>
          <w:tab w:val="left" w:pos="1229"/>
        </w:tabs>
        <w:spacing w:line="278" w:lineRule="exact"/>
        <w:ind w:firstLine="78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В кадетских классах реализуются общеобразовательные программы основного начального, общего, среднего общего образования и дополнительные общеразвивающие программы, </w:t>
      </w:r>
      <w:r>
        <w:rPr>
          <w:rFonts w:ascii="Times New Roman" w:hAnsi="Times New Roman" w:cs="Times New Roman"/>
        </w:rPr>
        <w:t xml:space="preserve">разработанные общеобразовательными учреждениями с учетом кадетской составляющей образовательной деятельности. </w:t>
      </w:r>
    </w:p>
    <w:p>
      <w:pPr>
        <w:pStyle w:val="27"/>
        <w:numPr>
          <w:ilvl w:val="1"/>
          <w:numId w:val="1"/>
        </w:numPr>
        <w:ind w:left="0" w:firstLine="851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Кадетские классы создаются при наличии запроса участников образовательных отношений и необходимых условий для обучения, воспитания, военной подготовки, охраны жизни и здоровья воспитанников,</w:t>
      </w:r>
      <w:r>
        <w:t xml:space="preserve"> </w:t>
      </w:r>
      <w:r>
        <w:rPr>
          <w:rFonts w:ascii="Times New Roman" w:hAnsi="Times New Roman" w:eastAsia="Times New Roman" w:cs="Times New Roman"/>
        </w:rPr>
        <w:t>на основании распоряжения Комитета по образованию администрации МО «Всеволожский муниципальный район» Ленинградской области (далее – Комитета по образованию) и приказа руководителя общеобразовательного учреждения.</w:t>
      </w:r>
    </w:p>
    <w:p>
      <w:pPr>
        <w:pStyle w:val="27"/>
        <w:numPr>
          <w:ilvl w:val="1"/>
          <w:numId w:val="1"/>
        </w:numPr>
        <w:ind w:left="0" w:firstLine="851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Открытие кадетских классов утверждается ежегодно распоряжением Комитета по образованию.</w:t>
      </w:r>
    </w:p>
    <w:p>
      <w:pPr>
        <w:numPr>
          <w:ilvl w:val="1"/>
          <w:numId w:val="1"/>
        </w:numPr>
        <w:tabs>
          <w:tab w:val="left" w:pos="1229"/>
        </w:tabs>
        <w:spacing w:line="278" w:lineRule="exact"/>
        <w:ind w:firstLine="78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МОУ «СОШ «Свердловский ЦО»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Ленинградской области, постановлениями и распоряжениями администрации МО «Всеволожский муниципальный район» Ленинградской области, приказами и распоряжениями Комитета по образованию, настоящим Положением и Уставом общеобразовательного учреждения.</w:t>
      </w:r>
    </w:p>
    <w:p>
      <w:pPr>
        <w:tabs>
          <w:tab w:val="left" w:pos="1229"/>
        </w:tabs>
        <w:spacing w:line="278" w:lineRule="exact"/>
        <w:ind w:left="780"/>
        <w:jc w:val="both"/>
        <w:rPr>
          <w:rFonts w:ascii="Times New Roman" w:hAnsi="Times New Roman" w:eastAsia="Times New Roman" w:cs="Times New Roman"/>
        </w:rPr>
      </w:pPr>
    </w:p>
    <w:p>
      <w:pPr>
        <w:numPr>
          <w:ilvl w:val="0"/>
          <w:numId w:val="1"/>
        </w:numPr>
        <w:tabs>
          <w:tab w:val="left" w:pos="2648"/>
        </w:tabs>
        <w:spacing w:after="204" w:line="260" w:lineRule="exact"/>
        <w:ind w:left="2340"/>
        <w:jc w:val="both"/>
        <w:outlineLvl w:val="1"/>
        <w:rPr>
          <w:rFonts w:ascii="Times New Roman" w:hAnsi="Times New Roman" w:eastAsia="Times New Roman" w:cs="Times New Roman"/>
          <w:b/>
          <w:bCs/>
        </w:rPr>
      </w:pPr>
      <w:bookmarkStart w:id="2" w:name="bookmark2"/>
      <w:r>
        <w:rPr>
          <w:rFonts w:ascii="Times New Roman" w:hAnsi="Times New Roman" w:eastAsia="Times New Roman" w:cs="Times New Roman"/>
          <w:b/>
          <w:bCs/>
        </w:rPr>
        <w:t>Организация деятельности кадетских классов</w:t>
      </w:r>
      <w:bookmarkEnd w:id="2"/>
    </w:p>
    <w:p>
      <w:pPr>
        <w:pStyle w:val="15"/>
        <w:shd w:val="clear" w:color="auto" w:fill="auto"/>
        <w:tabs>
          <w:tab w:val="left" w:pos="1229"/>
        </w:tabs>
        <w:spacing w:after="60" w:line="274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 Документами, регламентирующими создание и функционирование кадетских классов, являются распоряжение Комитета по образованию, приказ директора общеобразовательного учреждения, Устав общеобразовательного учреждения, Положение о кадетских классах МОУ «СОШ «Свердловский ЦО».</w:t>
      </w:r>
    </w:p>
    <w:p>
      <w:pPr>
        <w:spacing w:after="56" w:line="274" w:lineRule="exact"/>
        <w:ind w:firstLine="74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2.2. </w:t>
      </w:r>
      <w:r>
        <w:rPr>
          <w:rFonts w:ascii="Times New Roman" w:hAnsi="Times New Roman" w:cs="Times New Roman"/>
        </w:rPr>
        <w:t>МОУ «СОШ «Свердловский ЦО»</w:t>
      </w:r>
      <w:r>
        <w:rPr>
          <w:rFonts w:ascii="Times New Roman" w:hAnsi="Times New Roman" w:eastAsia="Times New Roman" w:cs="Times New Roman"/>
        </w:rPr>
        <w:t xml:space="preserve"> разрабатывает и утверждает основные общеобразовательные программы и дополнительные общеобразовательные общеразвивающие программы с учетом кадетской составляющей образовательной деятельности самостоятельно.</w:t>
      </w:r>
    </w:p>
    <w:p>
      <w:pPr>
        <w:spacing w:after="56" w:line="274" w:lineRule="exact"/>
        <w:ind w:firstLine="74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2.4. Количество кадетских классов в </w:t>
      </w:r>
      <w:r>
        <w:rPr>
          <w:rFonts w:ascii="Times New Roman" w:hAnsi="Times New Roman" w:cs="Times New Roman"/>
        </w:rPr>
        <w:t xml:space="preserve">МОУ «СОШ «Свердловский ЦО» </w:t>
      </w:r>
      <w:r>
        <w:rPr>
          <w:rFonts w:ascii="Times New Roman" w:hAnsi="Times New Roman" w:eastAsia="Times New Roman" w:cs="Times New Roman"/>
        </w:rPr>
        <w:t>определяется с учетом потребностей участников образовательных отношений на данный вид образовательных услуг, а также возможностей общеобразовательного учреждения в обеспечении потребности в педагогических кадрах, учебно-материальной базе, санитарных норм и наличии других условий, необходимых для осуществления образовательного процесса в кадетских классах.</w:t>
      </w:r>
    </w:p>
    <w:p>
      <w:pPr>
        <w:tabs>
          <w:tab w:val="left" w:pos="1278"/>
        </w:tabs>
        <w:spacing w:line="269" w:lineRule="exact"/>
        <w:ind w:left="740"/>
        <w:jc w:val="both"/>
        <w:rPr>
          <w:rFonts w:ascii="Times New Roman" w:hAnsi="Times New Roman" w:eastAsia="Times New Roman" w:cs="Times New Roman"/>
        </w:rPr>
      </w:pPr>
      <w:bookmarkStart w:id="3" w:name="bookmark3"/>
    </w:p>
    <w:p>
      <w:pPr>
        <w:pStyle w:val="27"/>
        <w:numPr>
          <w:ilvl w:val="0"/>
          <w:numId w:val="1"/>
        </w:numPr>
        <w:tabs>
          <w:tab w:val="left" w:pos="1278"/>
        </w:tabs>
        <w:spacing w:line="269" w:lineRule="exact"/>
        <w:jc w:val="both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Образовательный процесс и организация быта кадет</w:t>
      </w:r>
      <w:bookmarkEnd w:id="3"/>
    </w:p>
    <w:p>
      <w:pPr>
        <w:tabs>
          <w:tab w:val="left" w:pos="1278"/>
        </w:tabs>
        <w:spacing w:line="269" w:lineRule="exact"/>
        <w:ind w:left="740"/>
        <w:jc w:val="both"/>
        <w:rPr>
          <w:rFonts w:ascii="Times New Roman" w:hAnsi="Times New Roman" w:eastAsia="Times New Roman" w:cs="Times New Roman"/>
          <w:b/>
          <w:bCs/>
        </w:rPr>
      </w:pPr>
    </w:p>
    <w:p>
      <w:pPr>
        <w:pStyle w:val="27"/>
        <w:widowControl/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 w:eastAsiaTheme="minorHAnsi"/>
          <w:lang w:eastAsia="en-US" w:bidi="ar-SA"/>
        </w:rPr>
      </w:pPr>
      <w:r>
        <w:rPr>
          <w:rFonts w:ascii="Times New Roman" w:hAnsi="Times New Roman" w:cs="Times New Roman" w:eastAsiaTheme="minorHAnsi"/>
          <w:bCs/>
          <w:lang w:eastAsia="en-US" w:bidi="ar-SA"/>
        </w:rPr>
        <w:t>Кадетская составляющая образовательной деятельности</w:t>
      </w:r>
      <w:r>
        <w:rPr>
          <w:rFonts w:ascii="Times New Roman" w:hAnsi="Times New Roman" w:cs="Times New Roman" w:eastAsiaTheme="minorHAnsi"/>
          <w:lang w:eastAsia="en-US" w:bidi="ar-SA"/>
        </w:rPr>
        <w:t xml:space="preserve"> включает  в себя учебные предметы, курсы, модули, занятия по </w:t>
      </w:r>
      <w:r>
        <w:rPr>
          <w:rFonts w:ascii="Times New Roman" w:hAnsi="Times New Roman" w:cs="Times New Roman" w:eastAsiaTheme="minorHAnsi"/>
          <w:bCs/>
          <w:lang w:eastAsia="en-US" w:bidi="ar-SA"/>
        </w:rPr>
        <w:t>истории кадетского образования, истории и основам государственной и военной службы, этике и этикету, хореографии, физической подготовке, начальной (военной) подготовке, в том числе строевой и огневой подготовке, аварийно-спасательному делу, противопожарной подготовке</w:t>
      </w:r>
      <w:r>
        <w:rPr>
          <w:rFonts w:ascii="Times New Roman" w:hAnsi="Times New Roman" w:cs="Times New Roman" w:eastAsiaTheme="minorHAnsi"/>
          <w:lang w:eastAsia="en-US" w:bidi="ar-SA"/>
        </w:rPr>
        <w:t xml:space="preserve">, </w:t>
      </w:r>
      <w:r>
        <w:rPr>
          <w:rFonts w:ascii="Times New Roman" w:hAnsi="Times New Roman" w:cs="Times New Roman" w:eastAsiaTheme="minorHAnsi"/>
          <w:bCs/>
          <w:lang w:eastAsia="en-US" w:bidi="ar-SA"/>
        </w:rPr>
        <w:t xml:space="preserve">гражданской обороне, оказанию первой помощи и т.п., а также систему воспитательных мероприятий </w:t>
      </w:r>
      <w:r>
        <w:rPr>
          <w:rFonts w:ascii="Times New Roman" w:hAnsi="Times New Roman" w:cs="Times New Roman" w:eastAsiaTheme="minorHAnsi"/>
          <w:lang w:eastAsia="en-US" w:bidi="ar-SA"/>
        </w:rPr>
        <w:t xml:space="preserve">в контексте реализации модуля «Кадетский класс» рабочей программы воспитания и календарных планов воспитательной работы. </w:t>
      </w:r>
    </w:p>
    <w:p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 w:eastAsiaTheme="minorHAnsi"/>
          <w:lang w:eastAsia="en-US" w:bidi="ar-SA"/>
        </w:rPr>
      </w:pPr>
      <w:r>
        <w:rPr>
          <w:rFonts w:ascii="Times New Roman" w:hAnsi="Times New Roman" w:cs="Times New Roman" w:eastAsiaTheme="minorHAnsi"/>
          <w:lang w:eastAsia="en-US" w:bidi="ar-SA"/>
        </w:rPr>
        <w:t xml:space="preserve">3.2. Кадетская составляющая образовательной деятельности общеобразовательных учреждений с кадетскими классами может реализовываться посредством: </w:t>
      </w:r>
    </w:p>
    <w:p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 w:eastAsiaTheme="minorHAnsi"/>
          <w:bCs/>
          <w:lang w:eastAsia="en-US" w:bidi="ar-SA"/>
        </w:rPr>
      </w:pPr>
      <w:r>
        <w:rPr>
          <w:rFonts w:ascii="Times New Roman" w:hAnsi="Times New Roman" w:cs="Times New Roman" w:eastAsiaTheme="minorHAnsi"/>
          <w:lang w:eastAsia="en-US" w:bidi="ar-SA"/>
        </w:rPr>
        <w:t xml:space="preserve">- включения соответствующих предметов, курсов в </w:t>
      </w:r>
      <w:r>
        <w:rPr>
          <w:rFonts w:ascii="Times New Roman" w:hAnsi="Times New Roman" w:cs="Times New Roman" w:eastAsiaTheme="minorHAnsi"/>
          <w:bCs/>
          <w:lang w:eastAsia="en-US" w:bidi="ar-SA"/>
        </w:rPr>
        <w:t>часть основной образовательной программы, формируемую участниками образовательных отношений;</w:t>
      </w:r>
    </w:p>
    <w:p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 w:eastAsiaTheme="minorHAnsi"/>
          <w:lang w:eastAsia="en-US" w:bidi="ar-SA"/>
        </w:rPr>
      </w:pPr>
      <w:r>
        <w:rPr>
          <w:rFonts w:ascii="Times New Roman" w:hAnsi="Times New Roman" w:cs="Times New Roman" w:eastAsiaTheme="minorHAnsi"/>
          <w:bCs/>
          <w:lang w:eastAsia="en-US" w:bidi="ar-SA"/>
        </w:rPr>
        <w:t xml:space="preserve">- </w:t>
      </w:r>
      <w:r>
        <w:rPr>
          <w:rFonts w:ascii="Times New Roman" w:hAnsi="Times New Roman" w:cs="Times New Roman" w:eastAsiaTheme="minorHAnsi"/>
          <w:lang w:eastAsia="en-US" w:bidi="ar-SA"/>
        </w:rPr>
        <w:t xml:space="preserve">разработки плана и </w:t>
      </w:r>
      <w:r>
        <w:rPr>
          <w:rFonts w:ascii="Times New Roman" w:hAnsi="Times New Roman" w:cs="Times New Roman" w:eastAsiaTheme="minorHAnsi"/>
          <w:bCs/>
          <w:lang w:eastAsia="en-US" w:bidi="ar-SA"/>
        </w:rPr>
        <w:t xml:space="preserve">рабочих программ внеурочной деятельности </w:t>
      </w:r>
      <w:r>
        <w:rPr>
          <w:rFonts w:ascii="Times New Roman" w:hAnsi="Times New Roman" w:cs="Times New Roman" w:eastAsiaTheme="minorHAnsi"/>
          <w:lang w:eastAsia="en-US" w:bidi="ar-SA"/>
        </w:rPr>
        <w:t xml:space="preserve">по всем тематическим направлениям; </w:t>
      </w:r>
    </w:p>
    <w:p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 w:eastAsiaTheme="minorHAnsi"/>
          <w:bCs/>
          <w:lang w:eastAsia="en-US" w:bidi="ar-SA"/>
        </w:rPr>
      </w:pPr>
      <w:r>
        <w:rPr>
          <w:rFonts w:ascii="Times New Roman" w:hAnsi="Times New Roman" w:cs="Times New Roman" w:eastAsiaTheme="minorHAnsi"/>
          <w:lang w:eastAsia="en-US" w:bidi="ar-SA"/>
        </w:rPr>
        <w:t xml:space="preserve">-  внесения определенных дополнений в рабочие программы </w:t>
      </w:r>
      <w:r>
        <w:rPr>
          <w:rFonts w:ascii="Times New Roman" w:hAnsi="Times New Roman" w:cs="Times New Roman" w:eastAsiaTheme="minorHAnsi"/>
          <w:bCs/>
          <w:lang w:eastAsia="en-US" w:bidi="ar-SA"/>
        </w:rPr>
        <w:t>воспитания;</w:t>
      </w:r>
    </w:p>
    <w:p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 w:eastAsiaTheme="minorHAnsi"/>
          <w:lang w:eastAsia="en-US" w:bidi="ar-SA"/>
        </w:rPr>
      </w:pPr>
      <w:r>
        <w:rPr>
          <w:rFonts w:ascii="Times New Roman" w:hAnsi="Times New Roman" w:cs="Times New Roman" w:eastAsiaTheme="minorHAnsi"/>
          <w:bCs/>
          <w:lang w:eastAsia="en-US" w:bidi="ar-SA"/>
        </w:rPr>
        <w:t xml:space="preserve">- </w:t>
      </w:r>
      <w:r>
        <w:rPr>
          <w:rFonts w:ascii="Times New Roman" w:hAnsi="Times New Roman" w:cs="Times New Roman" w:eastAsiaTheme="minorHAnsi"/>
          <w:lang w:eastAsia="en-US" w:bidi="ar-SA"/>
        </w:rPr>
        <w:t xml:space="preserve">разработки </w:t>
      </w:r>
      <w:r>
        <w:rPr>
          <w:rFonts w:ascii="Times New Roman" w:hAnsi="Times New Roman" w:cs="Times New Roman" w:eastAsiaTheme="minorHAnsi"/>
          <w:bCs/>
          <w:lang w:eastAsia="en-US" w:bidi="ar-SA"/>
        </w:rPr>
        <w:t xml:space="preserve">дополнительных общеобразовательных общеразвивающих программ </w:t>
      </w:r>
      <w:r>
        <w:rPr>
          <w:rFonts w:ascii="Times New Roman" w:hAnsi="Times New Roman" w:cs="Times New Roman" w:eastAsiaTheme="minorHAnsi"/>
          <w:lang w:eastAsia="en-US" w:bidi="ar-SA"/>
        </w:rPr>
        <w:t>физкультурно-спортивной, социально-гуманитарной, туристско-краеведческой, художественной направленностей.</w:t>
      </w:r>
    </w:p>
    <w:p>
      <w:pPr>
        <w:spacing w:line="283" w:lineRule="exact"/>
        <w:ind w:firstLine="74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3.3. По окончании учебного года для кадет могут быть установлены практические полевые занятия, которые проводятся в рамках основных и дополнительных общеобразовательных общеразвивающих программ, имеющих целью военную подготовку.</w:t>
      </w:r>
    </w:p>
    <w:p>
      <w:pPr>
        <w:spacing w:line="283" w:lineRule="exact"/>
        <w:ind w:firstLine="74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3.4.Военно-специальная подготовка воспитанников кадетских классов может включать теоретическую подготовку по специальным дисциплинам и военно - специальную практику.</w:t>
      </w:r>
    </w:p>
    <w:p>
      <w:pPr>
        <w:spacing w:line="283" w:lineRule="exact"/>
        <w:ind w:firstLine="74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3.5.Занятия по теоретической подготовке могут проводиться в составе класса в специально оборудованных кабинетах преподавателями-организаторами основ безопасности жизнедеятельности (допризывной подготовки), начальниками штабов гражданской обороны, преподавателями специальных дисциплин, военными специалистами воинских частей, учреждений, военных образовательных учреждений профессионального образования.</w:t>
      </w:r>
    </w:p>
    <w:p>
      <w:pPr>
        <w:spacing w:line="283" w:lineRule="exact"/>
        <w:ind w:firstLine="74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3.6.Военно-специальная практика воспитанников кадетских классов может проводиться на базе воинской части или иных социальных партнеров, курирующих деятельность кадетского класса, в соответствии с договором о подготовке граждан по военно-учетным специальностям в данных организациях в составе класса, отделения, в специально оборудованных учебных местах.</w:t>
      </w:r>
    </w:p>
    <w:p>
      <w:pPr>
        <w:spacing w:line="283" w:lineRule="exact"/>
        <w:ind w:firstLine="74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3.7.В период военно-специальной практики на базе воинской части или иных социальных партнеров, курирующих деятельность кадетского класса, педагогические работники, возглавляющие кадетские классы (командиры взводов), обязаны находиться с воспитанниками для согласования вопросов организации быта и досуга воспитанников с начальником воинской части или иных социальных партнеров, курирующих деятельность кадетского класса.</w:t>
      </w:r>
    </w:p>
    <w:p>
      <w:pPr>
        <w:spacing w:line="283" w:lineRule="exact"/>
        <w:ind w:firstLine="74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3.8.Режим дня кадетских классов регламентируется правилами внутреннего распорядка </w:t>
      </w:r>
      <w:r>
        <w:rPr>
          <w:rFonts w:ascii="Times New Roman" w:hAnsi="Times New Roman" w:cs="Times New Roman"/>
        </w:rPr>
        <w:t>МОУ «СОШ «Свердловский ЦО».</w:t>
      </w:r>
    </w:p>
    <w:p>
      <w:pPr>
        <w:spacing w:line="283" w:lineRule="exact"/>
        <w:ind w:firstLine="74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3.9.Для организации самоподготовки обучающихся в режиме продленного дня, одновременно с воспитателями могут привлекаться учителя-предметники.</w:t>
      </w:r>
    </w:p>
    <w:p>
      <w:pPr>
        <w:spacing w:after="315" w:line="278" w:lineRule="exact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3.10.Воспитанники кадетских классов могут заниматься в учреждениях дополнительного образования детей, в различных кружках и секциях, создаваемых на базе </w:t>
      </w:r>
      <w:r>
        <w:rPr>
          <w:rFonts w:ascii="Times New Roman" w:hAnsi="Times New Roman" w:cs="Times New Roman"/>
        </w:rPr>
        <w:t>МОУ «СОШ «Свердловский ЦО».</w:t>
      </w:r>
    </w:p>
    <w:p>
      <w:pPr>
        <w:tabs>
          <w:tab w:val="left" w:pos="3088"/>
        </w:tabs>
        <w:spacing w:after="212" w:line="260" w:lineRule="exact"/>
        <w:ind w:left="2780"/>
        <w:jc w:val="both"/>
        <w:outlineLvl w:val="1"/>
        <w:rPr>
          <w:rFonts w:ascii="Times New Roman" w:hAnsi="Times New Roman" w:eastAsia="Times New Roman" w:cs="Times New Roman"/>
          <w:b/>
          <w:bCs/>
        </w:rPr>
      </w:pPr>
      <w:bookmarkStart w:id="4" w:name="bookmark4"/>
    </w:p>
    <w:p>
      <w:pPr>
        <w:numPr>
          <w:ilvl w:val="0"/>
          <w:numId w:val="1"/>
        </w:numPr>
        <w:tabs>
          <w:tab w:val="left" w:pos="3088"/>
        </w:tabs>
        <w:spacing w:after="212" w:line="260" w:lineRule="exact"/>
        <w:ind w:left="2780"/>
        <w:jc w:val="both"/>
        <w:outlineLvl w:val="1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Участники образовательного процесса</w:t>
      </w:r>
      <w:bookmarkEnd w:id="4"/>
    </w:p>
    <w:p>
      <w:pPr>
        <w:numPr>
          <w:ilvl w:val="1"/>
          <w:numId w:val="1"/>
        </w:numPr>
        <w:tabs>
          <w:tab w:val="left" w:pos="1218"/>
        </w:tabs>
        <w:spacing w:after="60" w:line="278" w:lineRule="exact"/>
        <w:ind w:firstLine="7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Участниками образовательного процесса в кадетских классах являются воспитанники (кадеты) кадетских классов, педагогические работники, родители (законные представители) кадет.</w:t>
      </w:r>
    </w:p>
    <w:p>
      <w:pPr>
        <w:numPr>
          <w:ilvl w:val="1"/>
          <w:numId w:val="1"/>
        </w:numPr>
        <w:tabs>
          <w:tab w:val="left" w:pos="1218"/>
        </w:tabs>
        <w:spacing w:after="60" w:line="278" w:lineRule="exact"/>
        <w:ind w:firstLine="7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Правила приема в кадетские классы определяются положением о кадетском классе </w:t>
      </w:r>
      <w:r>
        <w:rPr>
          <w:rFonts w:ascii="Times New Roman" w:hAnsi="Times New Roman" w:cs="Times New Roman"/>
        </w:rPr>
        <w:t>МОУ «СОШ «Свердловский ЦО»,</w:t>
      </w:r>
      <w:r>
        <w:rPr>
          <w:rFonts w:ascii="Times New Roman" w:hAnsi="Times New Roman" w:eastAsia="Times New Roman" w:cs="Times New Roman"/>
        </w:rPr>
        <w:t xml:space="preserve"> в котором они созданы, и закрепляются Правилами приема в общеобразовательное учреждение, согласно Федеральному закону от 29 декабря 2012 г. № 273-ФЗ «Об образовании в Российской Федерации».</w:t>
      </w:r>
    </w:p>
    <w:p>
      <w:pPr>
        <w:numPr>
          <w:ilvl w:val="1"/>
          <w:numId w:val="1"/>
        </w:numPr>
        <w:tabs>
          <w:tab w:val="left" w:pos="1218"/>
        </w:tabs>
        <w:spacing w:line="278" w:lineRule="exact"/>
        <w:ind w:firstLine="7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В кадетские классы принимаются несовершеннолетние граждане, годные по состоянию здоровья к обучению по соответствующей направленности, имеющие  средний проходной балл  не менее  4,5 и изъявившие желание обучаться в кадетском классе.</w:t>
      </w:r>
      <w:r>
        <w:rPr>
          <w:rFonts w:ascii="Times New Roman" w:hAnsi="Times New Roman" w:eastAsia="Times New Roman" w:cs="Times New Roman"/>
        </w:rPr>
        <w:softHyphen/>
      </w:r>
    </w:p>
    <w:p>
      <w:pPr>
        <w:numPr>
          <w:ilvl w:val="1"/>
          <w:numId w:val="1"/>
        </w:numPr>
        <w:tabs>
          <w:tab w:val="left" w:pos="1201"/>
        </w:tabs>
        <w:spacing w:line="278" w:lineRule="exact"/>
        <w:ind w:firstLine="7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Зачисление детей в кадетский класс производится по заявлению родителей (законных представителей). </w:t>
      </w:r>
    </w:p>
    <w:p>
      <w:pPr>
        <w:numPr>
          <w:ilvl w:val="1"/>
          <w:numId w:val="1"/>
        </w:numPr>
        <w:tabs>
          <w:tab w:val="left" w:pos="1265"/>
        </w:tabs>
        <w:spacing w:line="278" w:lineRule="exact"/>
        <w:ind w:firstLine="7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Преимущественным правом при зачислении в кадетский класс пользуются:</w:t>
      </w:r>
    </w:p>
    <w:p>
      <w:pPr>
        <w:numPr>
          <w:ilvl w:val="0"/>
          <w:numId w:val="2"/>
        </w:numPr>
        <w:tabs>
          <w:tab w:val="left" w:pos="1141"/>
        </w:tabs>
        <w:spacing w:line="278" w:lineRule="exact"/>
        <w:ind w:firstLine="7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дети военнослужащих, погибших при исполнении служебных обязанностей;</w:t>
      </w:r>
    </w:p>
    <w:p>
      <w:pPr>
        <w:numPr>
          <w:ilvl w:val="0"/>
          <w:numId w:val="2"/>
        </w:numPr>
        <w:tabs>
          <w:tab w:val="left" w:pos="1141"/>
        </w:tabs>
        <w:spacing w:line="278" w:lineRule="exact"/>
        <w:ind w:firstLine="7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дети военнослужащих, проходящих военную службу в зонах военных конфликтов;</w:t>
      </w:r>
    </w:p>
    <w:p>
      <w:pPr>
        <w:numPr>
          <w:ilvl w:val="0"/>
          <w:numId w:val="2"/>
        </w:numPr>
        <w:tabs>
          <w:tab w:val="left" w:pos="1141"/>
        </w:tabs>
        <w:spacing w:line="278" w:lineRule="exact"/>
        <w:ind w:firstLine="7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дети-сироты, оставшиеся без попечения родителей;</w:t>
      </w:r>
    </w:p>
    <w:p>
      <w:pPr>
        <w:numPr>
          <w:ilvl w:val="0"/>
          <w:numId w:val="2"/>
        </w:numPr>
        <w:tabs>
          <w:tab w:val="left" w:pos="1141"/>
        </w:tabs>
        <w:spacing w:line="278" w:lineRule="exact"/>
        <w:ind w:firstLine="7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дети из многодетных и малообеспеченных семей;</w:t>
      </w:r>
    </w:p>
    <w:p>
      <w:pPr>
        <w:numPr>
          <w:ilvl w:val="0"/>
          <w:numId w:val="2"/>
        </w:numPr>
        <w:tabs>
          <w:tab w:val="left" w:pos="1141"/>
        </w:tabs>
        <w:spacing w:line="278" w:lineRule="exact"/>
        <w:ind w:firstLine="7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дети одиноких матерей (отцов);</w:t>
      </w:r>
    </w:p>
    <w:p>
      <w:pPr>
        <w:numPr>
          <w:ilvl w:val="0"/>
          <w:numId w:val="2"/>
        </w:numPr>
        <w:tabs>
          <w:tab w:val="left" w:pos="1141"/>
        </w:tabs>
        <w:spacing w:after="60" w:line="278" w:lineRule="exact"/>
        <w:ind w:firstLine="7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дети, находящиеся под опекой (попечительством).</w:t>
      </w:r>
    </w:p>
    <w:p>
      <w:pPr>
        <w:numPr>
          <w:ilvl w:val="1"/>
          <w:numId w:val="1"/>
        </w:numPr>
        <w:tabs>
          <w:tab w:val="left" w:pos="1334"/>
        </w:tabs>
        <w:spacing w:after="56" w:line="278" w:lineRule="exact"/>
        <w:ind w:firstLine="7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При приеме в кадетские классы администрация </w:t>
      </w:r>
      <w:r>
        <w:rPr>
          <w:rFonts w:ascii="Times New Roman" w:hAnsi="Times New Roman" w:cs="Times New Roman"/>
        </w:rPr>
        <w:t xml:space="preserve">МОУ «СОШ «Свердловский ЦО» </w:t>
      </w:r>
      <w:r>
        <w:rPr>
          <w:rFonts w:ascii="Times New Roman" w:hAnsi="Times New Roman" w:eastAsia="Times New Roman" w:cs="Times New Roman"/>
        </w:rPr>
        <w:t>обязана ознакомить детей и их родителей (законных представителей) с образовательными программами, реализуемыми в кадетском классе, Положением о кадетских классах и другими документами, регламентирующими организацию образовательного процесса.</w:t>
      </w:r>
    </w:p>
    <w:p>
      <w:pPr>
        <w:numPr>
          <w:ilvl w:val="1"/>
          <w:numId w:val="1"/>
        </w:numPr>
        <w:tabs>
          <w:tab w:val="left" w:pos="1334"/>
        </w:tabs>
        <w:spacing w:after="60" w:line="283" w:lineRule="exact"/>
        <w:ind w:firstLine="7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Права и обязанности кадет, их родителей (законных представителей) определяются уставом </w:t>
      </w:r>
      <w:r>
        <w:rPr>
          <w:rFonts w:ascii="Times New Roman" w:hAnsi="Times New Roman" w:cs="Times New Roman"/>
        </w:rPr>
        <w:t>МОУ «СОШ «Свердловский ЦО»</w:t>
      </w:r>
      <w:r>
        <w:rPr>
          <w:rFonts w:ascii="Times New Roman" w:hAnsi="Times New Roman" w:eastAsia="Times New Roman" w:cs="Times New Roman"/>
        </w:rPr>
        <w:t xml:space="preserve">, Положением о кадетских классах </w:t>
      </w:r>
      <w:r>
        <w:rPr>
          <w:rFonts w:ascii="Times New Roman" w:hAnsi="Times New Roman" w:cs="Times New Roman"/>
        </w:rPr>
        <w:t>МОУ «СОШ «Свердловский ЦО».</w:t>
      </w:r>
    </w:p>
    <w:p>
      <w:pPr>
        <w:numPr>
          <w:ilvl w:val="1"/>
          <w:numId w:val="1"/>
        </w:numPr>
        <w:tabs>
          <w:tab w:val="left" w:pos="1392"/>
        </w:tabs>
        <w:spacing w:after="60" w:line="278" w:lineRule="exact"/>
        <w:ind w:firstLine="7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Медицинское обслуживание кадет обеспечивается медицинскими работниками </w:t>
      </w:r>
      <w:r>
        <w:rPr>
          <w:rFonts w:ascii="Times New Roman" w:hAnsi="Times New Roman" w:cs="Times New Roman"/>
        </w:rPr>
        <w:t xml:space="preserve">МОУ «СОШ «Свердловский ЦО» </w:t>
      </w:r>
      <w:r>
        <w:rPr>
          <w:rFonts w:ascii="Times New Roman" w:hAnsi="Times New Roman" w:eastAsia="Times New Roman" w:cs="Times New Roman"/>
        </w:rPr>
        <w:t>в соответствии с договором, заключенным  между общеобразовательным учреждением и учреждением здравоохранения.</w:t>
      </w:r>
    </w:p>
    <w:p>
      <w:pPr>
        <w:numPr>
          <w:ilvl w:val="1"/>
          <w:numId w:val="1"/>
        </w:numPr>
        <w:tabs>
          <w:tab w:val="left" w:pos="0"/>
        </w:tabs>
        <w:spacing w:line="278" w:lineRule="exact"/>
        <w:ind w:firstLine="7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На педагогическую работу в кадетские классы принимаются лица, имеющие необходимую профессионально-педагогическую квалификацию, соответствующую требованиям характеристики по должности и полученной специальности, подтвержденную документом об образовании.</w:t>
      </w:r>
    </w:p>
    <w:p>
      <w:pPr>
        <w:numPr>
          <w:ilvl w:val="1"/>
          <w:numId w:val="1"/>
        </w:numPr>
        <w:tabs>
          <w:tab w:val="left" w:pos="1392"/>
        </w:tabs>
        <w:spacing w:after="56" w:line="278" w:lineRule="exact"/>
        <w:ind w:firstLine="7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Основные права и обязанности, а также социальные гарантии и льготы, предоставляемые работникам, работающим в кадетских классах, определяются законодательством Российской Федерации, уставом общеобразовательного учреждения, правилами внутреннего трудового распорядка.</w:t>
      </w:r>
    </w:p>
    <w:p>
      <w:pPr>
        <w:tabs>
          <w:tab w:val="left" w:pos="1392"/>
        </w:tabs>
        <w:spacing w:after="56" w:line="278" w:lineRule="exact"/>
        <w:ind w:left="760"/>
        <w:jc w:val="both"/>
        <w:rPr>
          <w:rFonts w:ascii="Times New Roman" w:hAnsi="Times New Roman" w:eastAsia="Times New Roman" w:cs="Times New Roman"/>
        </w:rPr>
      </w:pPr>
    </w:p>
    <w:p>
      <w:pPr>
        <w:numPr>
          <w:ilvl w:val="0"/>
          <w:numId w:val="1"/>
        </w:numPr>
        <w:tabs>
          <w:tab w:val="left" w:pos="3503"/>
        </w:tabs>
        <w:spacing w:after="260" w:line="260" w:lineRule="exact"/>
        <w:ind w:left="3200"/>
        <w:jc w:val="both"/>
        <w:outlineLvl w:val="1"/>
        <w:rPr>
          <w:rFonts w:ascii="Times New Roman" w:hAnsi="Times New Roman" w:eastAsia="Times New Roman" w:cs="Times New Roman"/>
          <w:b/>
          <w:bCs/>
        </w:rPr>
      </w:pPr>
      <w:bookmarkStart w:id="5" w:name="bookmark5"/>
      <w:r>
        <w:rPr>
          <w:rFonts w:ascii="Times New Roman" w:hAnsi="Times New Roman" w:eastAsia="Times New Roman" w:cs="Times New Roman"/>
          <w:b/>
          <w:bCs/>
        </w:rPr>
        <w:t>Управление кадетским классом</w:t>
      </w:r>
      <w:bookmarkEnd w:id="5"/>
    </w:p>
    <w:p>
      <w:pPr>
        <w:numPr>
          <w:ilvl w:val="1"/>
          <w:numId w:val="1"/>
        </w:numPr>
        <w:tabs>
          <w:tab w:val="left" w:pos="1392"/>
        </w:tabs>
        <w:spacing w:after="60" w:line="283" w:lineRule="exact"/>
        <w:ind w:firstLine="7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Управление кадетскими классами осуществляется в соответствии с законодательством Российской Федерации, уставом </w:t>
      </w:r>
      <w:r>
        <w:rPr>
          <w:rFonts w:ascii="Times New Roman" w:hAnsi="Times New Roman" w:cs="Times New Roman"/>
        </w:rPr>
        <w:t xml:space="preserve">МОУ «СОШ «Свердловский ЦО» </w:t>
      </w:r>
      <w:r>
        <w:rPr>
          <w:rFonts w:ascii="Times New Roman" w:hAnsi="Times New Roman" w:eastAsia="Times New Roman" w:cs="Times New Roman"/>
        </w:rPr>
        <w:t>и Положением о кадетских классах.</w:t>
      </w:r>
    </w:p>
    <w:p>
      <w:pPr>
        <w:numPr>
          <w:ilvl w:val="1"/>
          <w:numId w:val="1"/>
        </w:numPr>
        <w:tabs>
          <w:tab w:val="left" w:pos="1196"/>
        </w:tabs>
        <w:spacing w:after="60" w:line="283" w:lineRule="exact"/>
        <w:ind w:firstLine="7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Управление кадетскими классами строится на принципах единоначалия и самоуправления в составе </w:t>
      </w:r>
      <w:r>
        <w:rPr>
          <w:rFonts w:ascii="Times New Roman" w:hAnsi="Times New Roman" w:cs="Times New Roman"/>
        </w:rPr>
        <w:t>МОУ «СОШ «Свердловский ЦО».</w:t>
      </w:r>
    </w:p>
    <w:p>
      <w:pPr>
        <w:numPr>
          <w:ilvl w:val="1"/>
          <w:numId w:val="1"/>
        </w:numPr>
        <w:tabs>
          <w:tab w:val="left" w:pos="1392"/>
        </w:tabs>
        <w:spacing w:line="283" w:lineRule="exact"/>
        <w:ind w:firstLine="7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Непосредственное управление кадетскими классами осуществляют директор </w:t>
      </w:r>
      <w:r>
        <w:rPr>
          <w:rFonts w:ascii="Times New Roman" w:hAnsi="Times New Roman" w:cs="Times New Roman"/>
        </w:rPr>
        <w:t>МОУ «СОШ «Свердловский ЦО»,</w:t>
      </w:r>
      <w:r>
        <w:rPr>
          <w:rFonts w:ascii="Times New Roman" w:hAnsi="Times New Roman" w:eastAsia="Times New Roman" w:cs="Times New Roman"/>
        </w:rPr>
        <w:t xml:space="preserve"> где они созданы, а также, назначенные приказом директора воспитатели кадетских классов.</w:t>
      </w:r>
    </w:p>
    <w:p>
      <w:pPr>
        <w:numPr>
          <w:ilvl w:val="2"/>
          <w:numId w:val="1"/>
        </w:numPr>
        <w:tabs>
          <w:tab w:val="left" w:pos="709"/>
        </w:tabs>
        <w:spacing w:line="283" w:lineRule="exact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5.4. Воспитатель кадетского класса подчиняется директору </w:t>
      </w:r>
      <w:r>
        <w:rPr>
          <w:rFonts w:ascii="Times New Roman" w:hAnsi="Times New Roman" w:cs="Times New Roman"/>
        </w:rPr>
        <w:t xml:space="preserve">МОУ «СОШ «Свердловский ЦО» </w:t>
      </w:r>
      <w:r>
        <w:rPr>
          <w:rFonts w:ascii="Times New Roman" w:hAnsi="Times New Roman" w:eastAsia="Times New Roman" w:cs="Times New Roman"/>
        </w:rPr>
        <w:t>и несет ответственность за планирование, организацию и состояние начальной военной подготовки, физического и военно-патриотического воспитания, организацию внутреннего распорядка в кадетских классах, совершенствование военной, специальной и методической подготовки педагогических работников, работающих в кадетских классах, обеспечивает взаимодействие кадетских классов с воинской частью и поддерживает непосредственную связь с военными комиссариатами,</w:t>
      </w:r>
      <w:r>
        <w:t xml:space="preserve"> </w:t>
      </w:r>
      <w:r>
        <w:rPr>
          <w:rFonts w:ascii="Times New Roman" w:hAnsi="Times New Roman" w:eastAsia="Times New Roman" w:cs="Times New Roman"/>
        </w:rPr>
        <w:t>осуществляющими первоначальную военно-специальную подготовку.</w:t>
      </w:r>
    </w:p>
    <w:p>
      <w:pPr>
        <w:numPr>
          <w:ilvl w:val="2"/>
          <w:numId w:val="1"/>
        </w:numPr>
        <w:tabs>
          <w:tab w:val="left" w:pos="709"/>
        </w:tabs>
        <w:spacing w:line="283" w:lineRule="exact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5.5. Директор </w:t>
      </w:r>
      <w:r>
        <w:rPr>
          <w:rFonts w:ascii="Times New Roman" w:hAnsi="Times New Roman" w:cs="Times New Roman"/>
        </w:rPr>
        <w:t xml:space="preserve">МОУ «СОШ «Свердловский ЦО» </w:t>
      </w:r>
      <w:r>
        <w:rPr>
          <w:rFonts w:ascii="Times New Roman" w:hAnsi="Times New Roman" w:eastAsia="Times New Roman" w:cs="Times New Roman"/>
        </w:rPr>
        <w:t xml:space="preserve">и педагогические работники, назначенные для работы в кадетские классы, несут ответственность за исполнение своих функциональных обязанностей, предусмотренных квалификационными требованиями, трудовым договором и уставом </w:t>
      </w:r>
      <w:r>
        <w:rPr>
          <w:rFonts w:ascii="Times New Roman" w:hAnsi="Times New Roman" w:cs="Times New Roman"/>
        </w:rPr>
        <w:t>МОУ «СОШ «Свердловский ЦО».</w:t>
      </w:r>
    </w:p>
    <w:p>
      <w:pPr>
        <w:pStyle w:val="27"/>
        <w:numPr>
          <w:ilvl w:val="1"/>
          <w:numId w:val="3"/>
        </w:numPr>
        <w:tabs>
          <w:tab w:val="left" w:pos="1392"/>
        </w:tabs>
        <w:spacing w:line="283" w:lineRule="exact"/>
        <w:ind w:left="0"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Самоуправление может быть организовано непосредственно в кадетских классах через создание системы командиров взводов, заместителей командиров взводов и командиров отделений. Обязанности командиров взводов, заместителей командиров взводов и командиров отделений в этом случае исполняются внештатно на общественных началах. Командирами взводов в этом случае могут являться педагогические работники, в том числе, из числа офицеров и прапорщиков запаса, имеющие соответствующую военную квалификацию. Командирами отделений и заместителями командиров взводов (классов) приказом директора </w:t>
      </w:r>
      <w:r>
        <w:rPr>
          <w:rFonts w:ascii="Times New Roman" w:hAnsi="Times New Roman" w:cs="Times New Roman"/>
        </w:rPr>
        <w:t xml:space="preserve">МОУ «СОШ «Свердловский ЦО» </w:t>
      </w:r>
      <w:r>
        <w:rPr>
          <w:rFonts w:ascii="Times New Roman" w:hAnsi="Times New Roman" w:eastAsia="Times New Roman" w:cs="Times New Roman"/>
        </w:rPr>
        <w:t>назначаются лучшие по успеваемости и поведению воспитанники.</w:t>
      </w:r>
    </w:p>
    <w:p>
      <w:pPr>
        <w:tabs>
          <w:tab w:val="left" w:pos="1218"/>
        </w:tabs>
        <w:spacing w:line="278" w:lineRule="exact"/>
        <w:ind w:firstLine="709"/>
        <w:jc w:val="both"/>
        <w:rPr>
          <w:rFonts w:ascii="Times New Roman" w:hAnsi="Times New Roman" w:eastAsia="Times New Roman" w:cs="Times New Roman"/>
        </w:rPr>
      </w:pPr>
    </w:p>
    <w:p>
      <w:pPr>
        <w:pStyle w:val="27"/>
        <w:numPr>
          <w:ilvl w:val="0"/>
          <w:numId w:val="3"/>
        </w:numPr>
        <w:tabs>
          <w:tab w:val="left" w:pos="1218"/>
        </w:tabs>
        <w:spacing w:line="278" w:lineRule="exact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Финансовое обеспечение кадетских классов</w:t>
      </w:r>
    </w:p>
    <w:p>
      <w:pPr>
        <w:tabs>
          <w:tab w:val="left" w:pos="1218"/>
        </w:tabs>
        <w:spacing w:line="278" w:lineRule="exact"/>
        <w:jc w:val="center"/>
        <w:rPr>
          <w:rFonts w:ascii="Times New Roman" w:hAnsi="Times New Roman" w:eastAsia="Times New Roman" w:cs="Times New Roman"/>
          <w:b/>
        </w:rPr>
      </w:pPr>
    </w:p>
    <w:p>
      <w:pPr>
        <w:tabs>
          <w:tab w:val="left" w:pos="567"/>
        </w:tabs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b/>
        </w:rPr>
        <w:tab/>
      </w:r>
      <w:r>
        <w:rPr>
          <w:rFonts w:ascii="Times New Roman" w:hAnsi="Times New Roman" w:eastAsia="Times New Roman" w:cs="Times New Roman"/>
        </w:rPr>
        <w:t>6.</w:t>
      </w:r>
      <w:r>
        <w:rPr>
          <w:rFonts w:ascii="Times New Roman" w:hAnsi="Times New Roman" w:eastAsia="Times New Roman" w:cs="Times New Roman"/>
          <w:b/>
        </w:rPr>
        <w:t xml:space="preserve"> </w:t>
      </w:r>
      <w:r>
        <w:rPr>
          <w:rFonts w:ascii="Times New Roman" w:hAnsi="Times New Roman" w:eastAsia="Times New Roman" w:cs="Times New Roman"/>
          <w:color w:val="auto"/>
        </w:rPr>
        <w:t>Источниками финансового обеспечения деятельности кадетских классов являются средства:</w:t>
      </w:r>
    </w:p>
    <w:p>
      <w:pPr>
        <w:tabs>
          <w:tab w:val="left" w:pos="1218"/>
        </w:tabs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>- бюджета МО «Всеволожский муниципальный район» Ленинградской области;</w:t>
      </w:r>
    </w:p>
    <w:p>
      <w:pPr>
        <w:pStyle w:val="12"/>
        <w:shd w:val="clear" w:color="auto" w:fill="FFFFFF"/>
        <w:spacing w:before="0" w:beforeAutospacing="0" w:after="0" w:afterAutospacing="0"/>
        <w:jc w:val="both"/>
      </w:pPr>
      <w:r>
        <w:t>- средства добровольных пожертвований физических и юридических лиц.</w:t>
      </w:r>
    </w:p>
    <w:p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6.1. За счет средств бюджета МО «Всеволожский муниципальный район» Ленинградской области на соответствующий финансовый год осуществляются расходы: </w:t>
      </w:r>
    </w:p>
    <w:p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</w:rPr>
        <w:t>- на о</w:t>
      </w:r>
      <w:r>
        <w:rPr>
          <w:rFonts w:ascii="Times New Roman" w:hAnsi="Times New Roman" w:cs="Times New Roman" w:eastAsiaTheme="minorHAnsi"/>
          <w:color w:val="auto"/>
          <w:lang w:eastAsia="en-US" w:bidi="ar-SA"/>
        </w:rPr>
        <w:t>беспечение трехразовым питанием обучающихся</w:t>
      </w:r>
      <w:r>
        <w:rPr>
          <w:rFonts w:ascii="Times New Roman" w:hAnsi="Times New Roman" w:cs="Times New Roman" w:eastAsiaTheme="minorHAnsi"/>
          <w:color w:val="auto"/>
          <w:lang w:eastAsia="en-US"/>
        </w:rPr>
        <w:t xml:space="preserve"> в соответствии с </w:t>
      </w:r>
      <w:r>
        <w:rPr>
          <w:rFonts w:ascii="Times New Roman" w:hAnsi="Times New Roman" w:cs="Times New Roman" w:eastAsiaTheme="minorHAnsi"/>
          <w:color w:val="auto"/>
          <w:lang w:eastAsia="en-US" w:bidi="ar-SA"/>
        </w:rPr>
        <w:t>СанПиН 2.3/2.4.3590-20 «Санитарно-эпидемиологические требования к организации общественного питания населения» в пределах лимитов на текущий финансовый год</w:t>
      </w:r>
      <w:r>
        <w:rPr>
          <w:rFonts w:ascii="Times New Roman" w:hAnsi="Times New Roman" w:cs="Times New Roman"/>
          <w:color w:val="auto"/>
          <w:lang w:eastAsia="ar-SA"/>
        </w:rPr>
        <w:t>;</w:t>
      </w:r>
    </w:p>
    <w:p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ar-SA"/>
        </w:rPr>
        <w:t>- на оплату труда работников МОУ «СОШ «Свердловский ЦО» в соответствии с действующими нормативными актами о</w:t>
      </w:r>
      <w:r>
        <w:rPr>
          <w:rFonts w:ascii="Times New Roman" w:hAnsi="Times New Roman" w:cs="Times New Roman"/>
          <w:color w:val="auto"/>
        </w:rPr>
        <w:t xml:space="preserve"> системе оплаты труда в муниципальных учреждениях     муниципального образования «Всеволожский муниципальный район» Ленинградской области по видам экономической деятельности, о  штатных нормативах руководителей, специалистов, технических исполнителей (учебно-вспомогательного персонала), относимых к категории служащих и рабочих для муниципальных образовательных учреждений.</w:t>
      </w:r>
    </w:p>
    <w:p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6.2. За счет средств добровольных пожертвований физических и юридических лиц, осуществляются расходы на обеспечение форменной одеждой и иным вещевым имуществом (обмундированием) обучающихся.</w:t>
      </w:r>
      <w:bookmarkStart w:id="6" w:name="100028"/>
      <w:bookmarkEnd w:id="6"/>
    </w:p>
    <w:sectPr>
      <w:pgSz w:w="11900" w:h="16840"/>
      <w:pgMar w:top="1135" w:right="897" w:bottom="426" w:left="1527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4650B"/>
    <w:multiLevelType w:val="multilevel"/>
    <w:tmpl w:val="0884650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AAF0616"/>
    <w:multiLevelType w:val="multilevel"/>
    <w:tmpl w:val="0AAF0616"/>
    <w:lvl w:ilvl="0" w:tentative="0">
      <w:start w:val="1"/>
      <w:numFmt w:val="bullet"/>
      <w:lvlText w:val="•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E1F5CF7"/>
    <w:multiLevelType w:val="multilevel"/>
    <w:tmpl w:val="0E1F5CF7"/>
    <w:lvl w:ilvl="0" w:tentative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2F"/>
    <w:rsid w:val="0001358D"/>
    <w:rsid w:val="00032C21"/>
    <w:rsid w:val="0003400D"/>
    <w:rsid w:val="0003596D"/>
    <w:rsid w:val="0007395A"/>
    <w:rsid w:val="00083D10"/>
    <w:rsid w:val="0009662B"/>
    <w:rsid w:val="000C0029"/>
    <w:rsid w:val="000C431C"/>
    <w:rsid w:val="000D336F"/>
    <w:rsid w:val="001163A4"/>
    <w:rsid w:val="00121426"/>
    <w:rsid w:val="00125823"/>
    <w:rsid w:val="00130683"/>
    <w:rsid w:val="00144635"/>
    <w:rsid w:val="00144E3A"/>
    <w:rsid w:val="00187A7E"/>
    <w:rsid w:val="00195C55"/>
    <w:rsid w:val="001F14BE"/>
    <w:rsid w:val="001F426A"/>
    <w:rsid w:val="002005FB"/>
    <w:rsid w:val="0020639F"/>
    <w:rsid w:val="00213694"/>
    <w:rsid w:val="0022417A"/>
    <w:rsid w:val="002260EE"/>
    <w:rsid w:val="00234FF8"/>
    <w:rsid w:val="00253251"/>
    <w:rsid w:val="00265829"/>
    <w:rsid w:val="002908C5"/>
    <w:rsid w:val="002F1EC8"/>
    <w:rsid w:val="002F44CE"/>
    <w:rsid w:val="002F6B7A"/>
    <w:rsid w:val="0030452E"/>
    <w:rsid w:val="00311C42"/>
    <w:rsid w:val="00331789"/>
    <w:rsid w:val="00365B6C"/>
    <w:rsid w:val="00374AC2"/>
    <w:rsid w:val="003B3CCC"/>
    <w:rsid w:val="003B5409"/>
    <w:rsid w:val="003B5461"/>
    <w:rsid w:val="003C1869"/>
    <w:rsid w:val="003F4BE9"/>
    <w:rsid w:val="00415B81"/>
    <w:rsid w:val="00417600"/>
    <w:rsid w:val="00436C89"/>
    <w:rsid w:val="00446066"/>
    <w:rsid w:val="00447958"/>
    <w:rsid w:val="00470402"/>
    <w:rsid w:val="00470C32"/>
    <w:rsid w:val="00470F7B"/>
    <w:rsid w:val="004918B5"/>
    <w:rsid w:val="0049722C"/>
    <w:rsid w:val="004B1CC2"/>
    <w:rsid w:val="004B4B05"/>
    <w:rsid w:val="004E05E9"/>
    <w:rsid w:val="004F2B2F"/>
    <w:rsid w:val="00513ED3"/>
    <w:rsid w:val="00530C15"/>
    <w:rsid w:val="0053227A"/>
    <w:rsid w:val="00536CE0"/>
    <w:rsid w:val="005532C5"/>
    <w:rsid w:val="0055723A"/>
    <w:rsid w:val="00571FF2"/>
    <w:rsid w:val="00581078"/>
    <w:rsid w:val="005852EB"/>
    <w:rsid w:val="005A2DB2"/>
    <w:rsid w:val="005D0948"/>
    <w:rsid w:val="005D5E26"/>
    <w:rsid w:val="005D7A4B"/>
    <w:rsid w:val="005F15B8"/>
    <w:rsid w:val="005F4FC4"/>
    <w:rsid w:val="005F57D3"/>
    <w:rsid w:val="0060155E"/>
    <w:rsid w:val="00642A36"/>
    <w:rsid w:val="00682E35"/>
    <w:rsid w:val="00687421"/>
    <w:rsid w:val="006A1F6C"/>
    <w:rsid w:val="006A7B8F"/>
    <w:rsid w:val="006C3D9A"/>
    <w:rsid w:val="006C43EC"/>
    <w:rsid w:val="006E2E4E"/>
    <w:rsid w:val="0071462A"/>
    <w:rsid w:val="00753378"/>
    <w:rsid w:val="0077218E"/>
    <w:rsid w:val="007872CC"/>
    <w:rsid w:val="007C4E7B"/>
    <w:rsid w:val="007D01E8"/>
    <w:rsid w:val="00806EF7"/>
    <w:rsid w:val="00817A80"/>
    <w:rsid w:val="00824803"/>
    <w:rsid w:val="0083047E"/>
    <w:rsid w:val="00840293"/>
    <w:rsid w:val="00855AAE"/>
    <w:rsid w:val="0086669C"/>
    <w:rsid w:val="00872592"/>
    <w:rsid w:val="008A2587"/>
    <w:rsid w:val="008A3093"/>
    <w:rsid w:val="008F073A"/>
    <w:rsid w:val="00920B4E"/>
    <w:rsid w:val="00925A59"/>
    <w:rsid w:val="0095607F"/>
    <w:rsid w:val="00996840"/>
    <w:rsid w:val="009B5E9D"/>
    <w:rsid w:val="009B62C8"/>
    <w:rsid w:val="009C30BA"/>
    <w:rsid w:val="009C578A"/>
    <w:rsid w:val="009D0C39"/>
    <w:rsid w:val="009D5B0A"/>
    <w:rsid w:val="009E3052"/>
    <w:rsid w:val="009F7908"/>
    <w:rsid w:val="00A12002"/>
    <w:rsid w:val="00A13533"/>
    <w:rsid w:val="00A16EC8"/>
    <w:rsid w:val="00A20EF8"/>
    <w:rsid w:val="00A3093F"/>
    <w:rsid w:val="00A51D02"/>
    <w:rsid w:val="00A64488"/>
    <w:rsid w:val="00A747A7"/>
    <w:rsid w:val="00AA772E"/>
    <w:rsid w:val="00AA7996"/>
    <w:rsid w:val="00AB104C"/>
    <w:rsid w:val="00AC0629"/>
    <w:rsid w:val="00AC110D"/>
    <w:rsid w:val="00AC26FF"/>
    <w:rsid w:val="00AD0555"/>
    <w:rsid w:val="00AD5C30"/>
    <w:rsid w:val="00AD77DA"/>
    <w:rsid w:val="00AE3E4A"/>
    <w:rsid w:val="00AF05D2"/>
    <w:rsid w:val="00B261AB"/>
    <w:rsid w:val="00B422AB"/>
    <w:rsid w:val="00B65832"/>
    <w:rsid w:val="00B70D9F"/>
    <w:rsid w:val="00B73076"/>
    <w:rsid w:val="00BA2CDC"/>
    <w:rsid w:val="00BA34C2"/>
    <w:rsid w:val="00BC3539"/>
    <w:rsid w:val="00BE0E48"/>
    <w:rsid w:val="00BF5840"/>
    <w:rsid w:val="00C101EC"/>
    <w:rsid w:val="00C12987"/>
    <w:rsid w:val="00C20968"/>
    <w:rsid w:val="00C45997"/>
    <w:rsid w:val="00C6107D"/>
    <w:rsid w:val="00C80054"/>
    <w:rsid w:val="00C84E61"/>
    <w:rsid w:val="00C87381"/>
    <w:rsid w:val="00CA4DFE"/>
    <w:rsid w:val="00CE33A8"/>
    <w:rsid w:val="00D246D0"/>
    <w:rsid w:val="00D31A37"/>
    <w:rsid w:val="00D31C9F"/>
    <w:rsid w:val="00D81946"/>
    <w:rsid w:val="00DB1171"/>
    <w:rsid w:val="00DC2764"/>
    <w:rsid w:val="00DC2D22"/>
    <w:rsid w:val="00DC5E66"/>
    <w:rsid w:val="00DF4EFE"/>
    <w:rsid w:val="00DF715F"/>
    <w:rsid w:val="00E2708A"/>
    <w:rsid w:val="00E32908"/>
    <w:rsid w:val="00E50F10"/>
    <w:rsid w:val="00E67EBB"/>
    <w:rsid w:val="00E67EE9"/>
    <w:rsid w:val="00E90A2F"/>
    <w:rsid w:val="00E95522"/>
    <w:rsid w:val="00EB513E"/>
    <w:rsid w:val="00ED2321"/>
    <w:rsid w:val="00ED32C8"/>
    <w:rsid w:val="00F01386"/>
    <w:rsid w:val="00F11FD3"/>
    <w:rsid w:val="00F12DA2"/>
    <w:rsid w:val="00F13761"/>
    <w:rsid w:val="00F45743"/>
    <w:rsid w:val="00F53EBA"/>
    <w:rsid w:val="00FC780D"/>
    <w:rsid w:val="00FD38B2"/>
    <w:rsid w:val="00FF0438"/>
    <w:rsid w:val="00FF77CE"/>
    <w:rsid w:val="0D0C51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pPr>
      <w:widowControl w:val="0"/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32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next w:val="1"/>
    <w:semiHidden/>
    <w:unhideWhenUsed/>
    <w:qFormat/>
    <w:uiPriority w:val="0"/>
    <w:pPr>
      <w:keepNext/>
      <w:widowControl w:val="0"/>
      <w:spacing w:before="240" w:after="60"/>
      <w:outlineLvl w:val="2"/>
    </w:pPr>
    <w:rPr>
      <w:rFonts w:ascii="Arial" w:hAnsi="Arial" w:eastAsia="Times New Roman" w:cs="Arial"/>
      <w:b/>
      <w:bCs/>
      <w:sz w:val="26"/>
      <w:szCs w:val="26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semiHidden/>
    <w:unhideWhenUsed/>
    <w:uiPriority w:val="99"/>
    <w:rPr>
      <w:sz w:val="16"/>
      <w:szCs w:val="16"/>
    </w:rPr>
  </w:style>
  <w:style w:type="paragraph" w:styleId="8">
    <w:name w:val="Balloon Text"/>
    <w:basedOn w:val="1"/>
    <w:link w:val="29"/>
    <w:semiHidden/>
    <w:unhideWhenUsed/>
    <w:uiPriority w:val="99"/>
    <w:rPr>
      <w:rFonts w:ascii="Tahoma" w:hAnsi="Tahoma" w:cs="Tahoma"/>
      <w:sz w:val="16"/>
      <w:szCs w:val="16"/>
    </w:rPr>
  </w:style>
  <w:style w:type="paragraph" w:styleId="9">
    <w:name w:val="annotation text"/>
    <w:basedOn w:val="1"/>
    <w:link w:val="33"/>
    <w:semiHidden/>
    <w:unhideWhenUsed/>
    <w:uiPriority w:val="99"/>
    <w:rPr>
      <w:sz w:val="20"/>
      <w:szCs w:val="20"/>
    </w:rPr>
  </w:style>
  <w:style w:type="paragraph" w:styleId="10">
    <w:name w:val="annotation subject"/>
    <w:basedOn w:val="9"/>
    <w:next w:val="9"/>
    <w:link w:val="34"/>
    <w:semiHidden/>
    <w:unhideWhenUsed/>
    <w:uiPriority w:val="99"/>
    <w:rPr>
      <w:b/>
      <w:bCs/>
    </w:rPr>
  </w:style>
  <w:style w:type="paragraph" w:styleId="11">
    <w:name w:val="Body Text"/>
    <w:basedOn w:val="1"/>
    <w:qFormat/>
    <w:uiPriority w:val="1"/>
    <w:pPr>
      <w:jc w:val="both"/>
    </w:pPr>
    <w:rPr>
      <w:sz w:val="28"/>
      <w:szCs w:val="28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character" w:customStyle="1" w:styleId="13">
    <w:name w:val="Заголовок 1 Знак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 w:bidi="ru-RU"/>
    </w:rPr>
  </w:style>
  <w:style w:type="character" w:customStyle="1" w:styleId="14">
    <w:name w:val="Основной текст (2)_"/>
    <w:basedOn w:val="5"/>
    <w:link w:val="15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 (2)"/>
    <w:basedOn w:val="1"/>
    <w:link w:val="14"/>
    <w:qFormat/>
    <w:uiPriority w:val="0"/>
    <w:pPr>
      <w:shd w:val="clear" w:color="auto" w:fill="FFFFFF"/>
      <w:spacing w:after="240" w:line="0" w:lineRule="atLeast"/>
      <w:ind w:hanging="420"/>
      <w:jc w:val="center"/>
    </w:pPr>
    <w:rPr>
      <w:rFonts w:ascii="Times New Roman" w:hAnsi="Times New Roman" w:eastAsia="Times New Roman" w:cs="Times New Roman"/>
      <w:color w:val="auto"/>
      <w:sz w:val="26"/>
      <w:szCs w:val="26"/>
      <w:lang w:eastAsia="en-US" w:bidi="ar-SA"/>
    </w:rPr>
  </w:style>
  <w:style w:type="character" w:customStyle="1" w:styleId="16">
    <w:name w:val="Основной текст (3)_"/>
    <w:basedOn w:val="5"/>
    <w:link w:val="17"/>
    <w:qFormat/>
    <w:uiPriority w:val="0"/>
    <w:rPr>
      <w:rFonts w:ascii="Times New Roman" w:hAnsi="Times New Roman" w:eastAsia="Times New Roman" w:cs="Times New Roman"/>
      <w:sz w:val="32"/>
      <w:szCs w:val="32"/>
      <w:shd w:val="clear" w:color="auto" w:fill="FFFFFF"/>
    </w:rPr>
  </w:style>
  <w:style w:type="paragraph" w:customStyle="1" w:styleId="17">
    <w:name w:val="Основной текст (3)"/>
    <w:basedOn w:val="1"/>
    <w:link w:val="16"/>
    <w:qFormat/>
    <w:uiPriority w:val="0"/>
    <w:pPr>
      <w:shd w:val="clear" w:color="auto" w:fill="FFFFFF"/>
      <w:spacing w:before="240" w:after="360" w:line="0" w:lineRule="atLeast"/>
      <w:jc w:val="center"/>
    </w:pPr>
    <w:rPr>
      <w:rFonts w:ascii="Times New Roman" w:hAnsi="Times New Roman" w:eastAsia="Times New Roman" w:cs="Times New Roman"/>
      <w:color w:val="auto"/>
      <w:sz w:val="32"/>
      <w:szCs w:val="32"/>
      <w:lang w:eastAsia="en-US" w:bidi="ar-SA"/>
    </w:rPr>
  </w:style>
  <w:style w:type="character" w:customStyle="1" w:styleId="18">
    <w:name w:val="Заголовок №2_"/>
    <w:basedOn w:val="5"/>
    <w:link w:val="19"/>
    <w:qFormat/>
    <w:uiPriority w:val="0"/>
    <w:rPr>
      <w:rFonts w:ascii="Times New Roman" w:hAnsi="Times New Roman" w:eastAsia="Times New Roman" w:cs="Times New Roman"/>
      <w:sz w:val="48"/>
      <w:szCs w:val="48"/>
      <w:shd w:val="clear" w:color="auto" w:fill="FFFFFF"/>
    </w:rPr>
  </w:style>
  <w:style w:type="paragraph" w:customStyle="1" w:styleId="19">
    <w:name w:val="Заголовок №2"/>
    <w:basedOn w:val="1"/>
    <w:link w:val="18"/>
    <w:qFormat/>
    <w:uiPriority w:val="0"/>
    <w:pPr>
      <w:shd w:val="clear" w:color="auto" w:fill="FFFFFF"/>
      <w:spacing w:before="360" w:after="900" w:line="0" w:lineRule="atLeast"/>
      <w:jc w:val="center"/>
      <w:outlineLvl w:val="1"/>
    </w:pPr>
    <w:rPr>
      <w:rFonts w:ascii="Times New Roman" w:hAnsi="Times New Roman" w:eastAsia="Times New Roman" w:cs="Times New Roman"/>
      <w:color w:val="auto"/>
      <w:sz w:val="48"/>
      <w:szCs w:val="48"/>
      <w:lang w:eastAsia="en-US" w:bidi="ar-SA"/>
    </w:rPr>
  </w:style>
  <w:style w:type="character" w:customStyle="1" w:styleId="20">
    <w:name w:val="Основной текст (4)_"/>
    <w:basedOn w:val="5"/>
    <w:link w:val="21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1">
    <w:name w:val="Основной текст (4)"/>
    <w:basedOn w:val="1"/>
    <w:link w:val="20"/>
    <w:uiPriority w:val="0"/>
    <w:pPr>
      <w:shd w:val="clear" w:color="auto" w:fill="FFFFFF"/>
      <w:spacing w:before="900" w:after="360" w:line="0" w:lineRule="atLeast"/>
    </w:pPr>
    <w:rPr>
      <w:rFonts w:ascii="Times New Roman" w:hAnsi="Times New Roman" w:eastAsia="Times New Roman" w:cs="Times New Roman"/>
      <w:color w:val="auto"/>
      <w:sz w:val="22"/>
      <w:szCs w:val="22"/>
      <w:lang w:eastAsia="en-US" w:bidi="ar-SA"/>
    </w:rPr>
  </w:style>
  <w:style w:type="character" w:customStyle="1" w:styleId="22">
    <w:name w:val="Основной текст (2) + Интервал 3 pt"/>
    <w:basedOn w:val="14"/>
    <w:qFormat/>
    <w:uiPriority w:val="0"/>
    <w:rPr>
      <w:rFonts w:ascii="Times New Roman" w:hAnsi="Times New Roman" w:eastAsia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 + 9;5 pt;Полужирный"/>
    <w:basedOn w:val="14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4">
    <w:name w:val="Основной текст (5)_"/>
    <w:basedOn w:val="5"/>
    <w:link w:val="25"/>
    <w:qFormat/>
    <w:uiPriority w:val="0"/>
    <w:rPr>
      <w:rFonts w:ascii="Times New Roman" w:hAnsi="Times New Roman" w:eastAsia="Times New Roman" w:cs="Times New Roman"/>
      <w:b/>
      <w:bCs/>
      <w:sz w:val="21"/>
      <w:szCs w:val="21"/>
      <w:shd w:val="clear" w:color="auto" w:fill="FFFFFF"/>
      <w:lang w:val="en-US" w:bidi="en-US"/>
    </w:rPr>
  </w:style>
  <w:style w:type="paragraph" w:customStyle="1" w:styleId="25">
    <w:name w:val="Основной текст (5)"/>
    <w:basedOn w:val="1"/>
    <w:link w:val="24"/>
    <w:qFormat/>
    <w:uiPriority w:val="0"/>
    <w:pPr>
      <w:shd w:val="clear" w:color="auto" w:fill="FFFFFF"/>
      <w:spacing w:line="173" w:lineRule="exact"/>
      <w:jc w:val="right"/>
    </w:pPr>
    <w:rPr>
      <w:rFonts w:ascii="Times New Roman" w:hAnsi="Times New Roman" w:eastAsia="Times New Roman" w:cs="Times New Roman"/>
      <w:b/>
      <w:bCs/>
      <w:color w:val="auto"/>
      <w:sz w:val="21"/>
      <w:szCs w:val="21"/>
      <w:lang w:val="en-US" w:eastAsia="en-US" w:bidi="en-US"/>
    </w:rPr>
  </w:style>
  <w:style w:type="character" w:customStyle="1" w:styleId="26">
    <w:name w:val="Основной текст (5) + 14 pt;Не полужирный;Курсив"/>
    <w:basedOn w:val="24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27">
    <w:name w:val="List Paragraph"/>
    <w:basedOn w:val="1"/>
    <w:link w:val="30"/>
    <w:qFormat/>
    <w:uiPriority w:val="34"/>
    <w:pPr>
      <w:ind w:left="720"/>
      <w:contextualSpacing/>
    </w:pPr>
  </w:style>
  <w:style w:type="table" w:customStyle="1" w:styleId="28">
    <w:name w:val="TableGrid"/>
    <w:uiPriority w:val="0"/>
    <w:pPr>
      <w:spacing w:after="0" w:line="240" w:lineRule="auto"/>
    </w:pPr>
    <w:rPr>
      <w:rFonts w:ascii="Calibri" w:hAnsi="Calibri" w:eastAsia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9">
    <w:name w:val="Текст выноски Знак"/>
    <w:basedOn w:val="5"/>
    <w:link w:val="8"/>
    <w:semiHidden/>
    <w:uiPriority w:val="99"/>
    <w:rPr>
      <w:rFonts w:ascii="Tahoma" w:hAnsi="Tahoma" w:eastAsia="Arial Unicode MS" w:cs="Tahoma"/>
      <w:color w:val="000000"/>
      <w:sz w:val="16"/>
      <w:szCs w:val="16"/>
      <w:lang w:eastAsia="ru-RU" w:bidi="ru-RU"/>
    </w:rPr>
  </w:style>
  <w:style w:type="character" w:customStyle="1" w:styleId="30">
    <w:name w:val="Абзац списка Знак"/>
    <w:basedOn w:val="5"/>
    <w:link w:val="27"/>
    <w:locked/>
    <w:uiPriority w:val="34"/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paragraph" w:customStyle="1" w:styleId="31">
    <w:name w:val="1"/>
    <w:basedOn w:val="1"/>
    <w:next w:val="3"/>
    <w:uiPriority w:val="0"/>
    <w:pPr>
      <w:widowControl/>
      <w:spacing w:after="160" w:line="240" w:lineRule="exact"/>
    </w:pPr>
    <w:rPr>
      <w:rFonts w:ascii="Times New Roman" w:hAnsi="Times New Roman" w:eastAsia="Times New Roman" w:cs="Times New Roman"/>
      <w:color w:val="auto"/>
      <w:lang w:val="en-US" w:eastAsia="en-US" w:bidi="ar-SA"/>
    </w:rPr>
  </w:style>
  <w:style w:type="character" w:customStyle="1" w:styleId="32">
    <w:name w:val="Заголовок 2 Знак"/>
    <w:basedOn w:val="5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3">
    <w:name w:val="Текст примечания Знак"/>
    <w:basedOn w:val="5"/>
    <w:link w:val="9"/>
    <w:semiHidden/>
    <w:uiPriority w:val="99"/>
    <w:rPr>
      <w:rFonts w:ascii="Arial Unicode MS" w:hAnsi="Arial Unicode MS" w:eastAsia="Arial Unicode MS" w:cs="Arial Unicode MS"/>
      <w:color w:val="000000"/>
      <w:sz w:val="20"/>
      <w:szCs w:val="20"/>
      <w:lang w:eastAsia="ru-RU" w:bidi="ru-RU"/>
    </w:rPr>
  </w:style>
  <w:style w:type="character" w:customStyle="1" w:styleId="34">
    <w:name w:val="Тема примечания Знак"/>
    <w:basedOn w:val="33"/>
    <w:link w:val="10"/>
    <w:semiHidden/>
    <w:uiPriority w:val="99"/>
    <w:rPr>
      <w:rFonts w:ascii="Arial Unicode MS" w:hAnsi="Arial Unicode MS" w:eastAsia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35">
    <w:name w:val="blk"/>
    <w:basedOn w:val="5"/>
    <w:uiPriority w:val="0"/>
  </w:style>
  <w:style w:type="character" w:customStyle="1" w:styleId="36">
    <w:name w:val="extendedtext-full"/>
    <w:basedOn w:val="5"/>
    <w:uiPriority w:val="0"/>
  </w:style>
  <w:style w:type="paragraph" w:customStyle="1" w:styleId="3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3DD1-770C-4CAC-88C1-C53318BD62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1776</Words>
  <Characters>10129</Characters>
  <Lines>84</Lines>
  <Paragraphs>23</Paragraphs>
  <TotalTime>1</TotalTime>
  <ScaleCrop>false</ScaleCrop>
  <LinksUpToDate>false</LinksUpToDate>
  <CharactersWithSpaces>11882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2022-11-16T17:55:00Z</dcterms:created>
  <dc:creator>Мальцева Татьяна Владимировна</dc:creator>
  <cp:lastModifiedBy>Teacher-01</cp:lastModifiedBy>
  <cp:lastPrinted>2022-04-26T12:59:00Z</cp:lastPrinted>
  <dcterms:modified xsi:type="dcterms:W3CDTF">2022-11-17T08:11:28Z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2D59A576BEE0432092F5567188254F21</vt:lpwstr>
  </property>
</Properties>
</file>